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988F" w14:textId="1526ED18" w:rsidR="00C63DCE" w:rsidRDefault="007760BD" w:rsidP="00C63DCE">
      <w:pPr>
        <w:pStyle w:val="Heading1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88038C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D34F1EB" wp14:editId="11627DED">
            <wp:simplePos x="0" y="0"/>
            <wp:positionH relativeFrom="page">
              <wp:align>center</wp:align>
            </wp:positionH>
            <wp:positionV relativeFrom="paragraph">
              <wp:posOffset>410210</wp:posOffset>
            </wp:positionV>
            <wp:extent cx="6946900" cy="1345565"/>
            <wp:effectExtent l="0" t="0" r="635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CTLW Header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3A6" w:rsidRPr="00C63DCE">
        <w:rPr>
          <w:rFonts w:asciiTheme="minorHAnsi" w:hAnsiTheme="minorHAnsi" w:cstheme="minorHAnsi"/>
          <w:b w:val="0"/>
          <w:bCs w:val="0"/>
          <w:sz w:val="36"/>
          <w:szCs w:val="36"/>
        </w:rPr>
        <w:t>CT Learns and Works - Fall 202</w:t>
      </w:r>
      <w:r w:rsidR="0005750C" w:rsidRPr="00C63DCE">
        <w:rPr>
          <w:rFonts w:asciiTheme="minorHAnsi" w:hAnsiTheme="minorHAnsi" w:cstheme="minorHAnsi"/>
          <w:b w:val="0"/>
          <w:bCs w:val="0"/>
          <w:sz w:val="36"/>
          <w:szCs w:val="36"/>
        </w:rPr>
        <w:t>3</w:t>
      </w:r>
      <w:r w:rsidR="005043A6" w:rsidRPr="00C63DCE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Breakfast Symposium</w:t>
      </w:r>
    </w:p>
    <w:p w14:paraId="3AE7685A" w14:textId="55BED60F" w:rsidR="00272716" w:rsidRPr="0088038C" w:rsidRDefault="00272716" w:rsidP="00C63DCE">
      <w:pPr>
        <w:pStyle w:val="Heading1"/>
        <w:jc w:val="left"/>
      </w:pPr>
    </w:p>
    <w:p w14:paraId="4517B383" w14:textId="7A6529F6" w:rsidR="004B2134" w:rsidRPr="00C63DCE" w:rsidRDefault="0005750C" w:rsidP="004B2134">
      <w:pPr>
        <w:jc w:val="center"/>
        <w:rPr>
          <w:rFonts w:asciiTheme="minorHAnsi" w:hAnsiTheme="minorHAnsi" w:cstheme="minorHAnsi"/>
          <w:sz w:val="28"/>
        </w:rPr>
      </w:pPr>
      <w:r w:rsidRPr="00C63DCE">
        <w:rPr>
          <w:rFonts w:asciiTheme="minorHAnsi" w:hAnsiTheme="minorHAnsi" w:cstheme="minorHAnsi"/>
          <w:sz w:val="36"/>
        </w:rPr>
        <w:t>Manchester</w:t>
      </w:r>
      <w:r w:rsidR="004C7E1B" w:rsidRPr="00C63DCE">
        <w:rPr>
          <w:rFonts w:asciiTheme="minorHAnsi" w:hAnsiTheme="minorHAnsi" w:cstheme="minorHAnsi"/>
          <w:sz w:val="36"/>
        </w:rPr>
        <w:t xml:space="preserve"> Community College</w:t>
      </w:r>
    </w:p>
    <w:p w14:paraId="2F87DFAA" w14:textId="0B396E83" w:rsidR="00AA3E94" w:rsidRPr="00A13463" w:rsidRDefault="0088038C" w:rsidP="004B2134">
      <w:pPr>
        <w:jc w:val="center"/>
        <w:rPr>
          <w:rFonts w:asciiTheme="minorHAnsi" w:hAnsiTheme="minorHAnsi" w:cstheme="minorHAnsi"/>
          <w:sz w:val="14"/>
          <w:szCs w:val="22"/>
        </w:rPr>
      </w:pPr>
      <w:r w:rsidRPr="00A13463">
        <w:rPr>
          <w:rFonts w:asciiTheme="minorHAnsi" w:hAnsiTheme="minorHAnsi" w:cstheme="minorHAnsi"/>
          <w:sz w:val="22"/>
          <w:szCs w:val="22"/>
        </w:rPr>
        <w:t>Great Path Academy Community Commons</w:t>
      </w:r>
    </w:p>
    <w:p w14:paraId="1264B95B" w14:textId="51E5358A" w:rsidR="004C7E1B" w:rsidRPr="00A13463" w:rsidRDefault="0005750C" w:rsidP="004B2134">
      <w:pPr>
        <w:jc w:val="center"/>
        <w:rPr>
          <w:rFonts w:asciiTheme="minorHAnsi" w:hAnsiTheme="minorHAnsi" w:cstheme="minorHAnsi"/>
          <w:szCs w:val="22"/>
        </w:rPr>
      </w:pPr>
      <w:r w:rsidRPr="00A13463">
        <w:rPr>
          <w:rFonts w:asciiTheme="minorHAnsi" w:hAnsiTheme="minorHAnsi" w:cstheme="minorHAnsi"/>
          <w:szCs w:val="22"/>
        </w:rPr>
        <w:t>Fri</w:t>
      </w:r>
      <w:r w:rsidR="004C7E1B" w:rsidRPr="00A13463">
        <w:rPr>
          <w:rFonts w:asciiTheme="minorHAnsi" w:hAnsiTheme="minorHAnsi" w:cstheme="minorHAnsi"/>
          <w:szCs w:val="22"/>
        </w:rPr>
        <w:t xml:space="preserve">day, </w:t>
      </w:r>
      <w:r w:rsidR="00611BEE" w:rsidRPr="00A13463">
        <w:rPr>
          <w:rFonts w:asciiTheme="minorHAnsi" w:hAnsiTheme="minorHAnsi" w:cstheme="minorHAnsi"/>
          <w:szCs w:val="22"/>
        </w:rPr>
        <w:t>Octo</w:t>
      </w:r>
      <w:r w:rsidR="004C7E1B" w:rsidRPr="00A13463">
        <w:rPr>
          <w:rFonts w:asciiTheme="minorHAnsi" w:hAnsiTheme="minorHAnsi" w:cstheme="minorHAnsi"/>
          <w:szCs w:val="22"/>
        </w:rPr>
        <w:t xml:space="preserve">ber </w:t>
      </w:r>
      <w:r w:rsidR="00582839" w:rsidRPr="00A13463">
        <w:rPr>
          <w:rFonts w:asciiTheme="minorHAnsi" w:hAnsiTheme="minorHAnsi" w:cstheme="minorHAnsi"/>
          <w:szCs w:val="22"/>
        </w:rPr>
        <w:t>2</w:t>
      </w:r>
      <w:r w:rsidRPr="00A13463">
        <w:rPr>
          <w:rFonts w:asciiTheme="minorHAnsi" w:hAnsiTheme="minorHAnsi" w:cstheme="minorHAnsi"/>
          <w:szCs w:val="22"/>
        </w:rPr>
        <w:t>7</w:t>
      </w:r>
      <w:r w:rsidR="004C7E1B" w:rsidRPr="00A13463">
        <w:rPr>
          <w:rFonts w:asciiTheme="minorHAnsi" w:hAnsiTheme="minorHAnsi" w:cstheme="minorHAnsi"/>
          <w:szCs w:val="22"/>
        </w:rPr>
        <w:t>, 20</w:t>
      </w:r>
      <w:r w:rsidR="00582839" w:rsidRPr="00A13463">
        <w:rPr>
          <w:rFonts w:asciiTheme="minorHAnsi" w:hAnsiTheme="minorHAnsi" w:cstheme="minorHAnsi"/>
          <w:szCs w:val="22"/>
        </w:rPr>
        <w:t>2</w:t>
      </w:r>
      <w:r w:rsidRPr="00A13463">
        <w:rPr>
          <w:rFonts w:asciiTheme="minorHAnsi" w:hAnsiTheme="minorHAnsi" w:cstheme="minorHAnsi"/>
          <w:szCs w:val="22"/>
        </w:rPr>
        <w:t>3</w:t>
      </w:r>
    </w:p>
    <w:p w14:paraId="6143CE11" w14:textId="01454157" w:rsidR="00572D18" w:rsidRDefault="00572D18" w:rsidP="004B2134">
      <w:pPr>
        <w:jc w:val="center"/>
        <w:rPr>
          <w:rFonts w:asciiTheme="minorHAnsi" w:hAnsiTheme="minorHAnsi" w:cstheme="minorHAnsi"/>
          <w:sz w:val="28"/>
        </w:rPr>
      </w:pPr>
    </w:p>
    <w:p w14:paraId="58E84DF1" w14:textId="7E81CC55" w:rsidR="00572D18" w:rsidRPr="00A13463" w:rsidRDefault="00572D18" w:rsidP="004B2134">
      <w:pPr>
        <w:jc w:val="center"/>
        <w:rPr>
          <w:rFonts w:asciiTheme="minorHAnsi" w:hAnsiTheme="minorHAnsi" w:cstheme="minorHAnsi"/>
          <w:color w:val="0000FF"/>
          <w:sz w:val="28"/>
        </w:rPr>
      </w:pPr>
      <w:bookmarkStart w:id="0" w:name="_Hlk146029929"/>
      <w:r w:rsidRPr="00A13463">
        <w:rPr>
          <w:rFonts w:asciiTheme="minorHAnsi" w:hAnsiTheme="minorHAnsi" w:cstheme="minorHAnsi"/>
          <w:color w:val="0000FF"/>
          <w:sz w:val="28"/>
        </w:rPr>
        <w:t>Transitions: Support, Resources</w:t>
      </w:r>
      <w:r w:rsidR="00F01C59">
        <w:rPr>
          <w:rFonts w:asciiTheme="minorHAnsi" w:hAnsiTheme="minorHAnsi" w:cstheme="minorHAnsi"/>
          <w:color w:val="0000FF"/>
          <w:sz w:val="28"/>
        </w:rPr>
        <w:t>,</w:t>
      </w:r>
      <w:r w:rsidRPr="00A13463">
        <w:rPr>
          <w:rFonts w:asciiTheme="minorHAnsi" w:hAnsiTheme="minorHAnsi" w:cstheme="minorHAnsi"/>
          <w:color w:val="0000FF"/>
          <w:sz w:val="28"/>
        </w:rPr>
        <w:t xml:space="preserve"> and Opportunities for Individuals with Disabilities...</w:t>
      </w:r>
    </w:p>
    <w:p w14:paraId="3D278038" w14:textId="6025C561" w:rsidR="00F85F8E" w:rsidRPr="005B115B" w:rsidRDefault="00F85F8E" w:rsidP="00DB6551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B115B">
        <w:rPr>
          <w:rFonts w:asciiTheme="minorHAnsi" w:hAnsiTheme="minorHAnsi" w:cstheme="minorHAnsi"/>
          <w:sz w:val="22"/>
          <w:szCs w:val="22"/>
        </w:rPr>
        <w:t>Agenda</w:t>
      </w:r>
    </w:p>
    <w:p w14:paraId="24121619" w14:textId="77777777" w:rsidR="0045250D" w:rsidRPr="007123A6" w:rsidRDefault="0045250D" w:rsidP="00DB6551">
      <w:pPr>
        <w:spacing w:before="240"/>
        <w:rPr>
          <w:rFonts w:asciiTheme="minorHAnsi" w:hAnsiTheme="minorHAnsi" w:cstheme="minorHAnsi"/>
          <w:sz w:val="10"/>
          <w:szCs w:val="10"/>
        </w:rPr>
      </w:pPr>
    </w:p>
    <w:p w14:paraId="790AA26F" w14:textId="083BF3C2" w:rsidR="00926DC5" w:rsidRPr="005B115B" w:rsidRDefault="00926DC5" w:rsidP="00C63DCE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7:30 a.m.</w:t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Registration and Networking Breakfast</w:t>
      </w:r>
    </w:p>
    <w:p w14:paraId="7F030C0D" w14:textId="77777777" w:rsidR="00944CC3" w:rsidRPr="007123A6" w:rsidRDefault="00944CC3" w:rsidP="00C63DCE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EFE15AC" w14:textId="77777777" w:rsidR="00293632" w:rsidRDefault="00926DC5" w:rsidP="00293632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8:00 a.m.</w:t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Opening and Welcome Remark</w:t>
      </w:r>
      <w:r w:rsidR="00293632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</w:p>
    <w:p w14:paraId="0D33107B" w14:textId="0E13F72C" w:rsidR="00944CC3" w:rsidRPr="005B115B" w:rsidRDefault="00944CC3" w:rsidP="00293632">
      <w:pPr>
        <w:spacing w:line="360" w:lineRule="auto"/>
        <w:ind w:left="288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Mark Polzella, Deputy Commissioner, CT Department of Labor</w:t>
      </w:r>
    </w:p>
    <w:p w14:paraId="7BD7288F" w14:textId="77777777" w:rsidR="00944CC3" w:rsidRPr="007123A6" w:rsidRDefault="00944CC3" w:rsidP="00944CC3">
      <w:pPr>
        <w:spacing w:line="360" w:lineRule="auto"/>
        <w:ind w:left="2880" w:firstLine="72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5A181F22" w14:textId="6EE73205" w:rsidR="00572D18" w:rsidRPr="005B115B" w:rsidRDefault="00926DC5" w:rsidP="00944CC3">
      <w:pPr>
        <w:spacing w:line="360" w:lineRule="auto"/>
        <w:ind w:left="288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8:15 – 9:</w:t>
      </w:r>
      <w:r w:rsidR="00D5728F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a.m.</w:t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306F2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Keynote</w:t>
      </w:r>
      <w:r w:rsidR="00F716C2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2D18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944CC3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3DCE" w:rsidRPr="005B115B">
        <w:rPr>
          <w:rFonts w:asciiTheme="minorHAnsi" w:hAnsiTheme="minorHAnsi" w:cstheme="minorHAnsi"/>
          <w:color w:val="000000"/>
          <w:sz w:val="22"/>
          <w:szCs w:val="22"/>
        </w:rPr>
        <w:t>Laura Albee</w:t>
      </w:r>
      <w:r w:rsidR="00944CC3" w:rsidRPr="005B115B">
        <w:rPr>
          <w:rFonts w:asciiTheme="minorHAnsi" w:hAnsiTheme="minorHAnsi" w:cstheme="minorHAnsi"/>
          <w:color w:val="000000"/>
          <w:sz w:val="22"/>
          <w:szCs w:val="22"/>
        </w:rPr>
        <w:t>, Visiting Assistant Professor of Social Work &amp; Equitable Community Practice at The University of Saint Joseph</w:t>
      </w:r>
    </w:p>
    <w:p w14:paraId="2B3CCD58" w14:textId="06432CBE" w:rsidR="00C63DCE" w:rsidRPr="005B115B" w:rsidRDefault="00572D18" w:rsidP="00572D18">
      <w:pPr>
        <w:spacing w:line="360" w:lineRule="auto"/>
        <w:ind w:left="2160" w:firstLine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B11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Supporting Special Needs Individuals in Academic and Professional Settings</w:t>
      </w:r>
    </w:p>
    <w:p w14:paraId="57896B86" w14:textId="77777777" w:rsidR="00C63DCE" w:rsidRPr="007123A6" w:rsidRDefault="00C63DCE" w:rsidP="00572D18">
      <w:pPr>
        <w:ind w:left="2880"/>
        <w:rPr>
          <w:rStyle w:val="style51"/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8E8D0AC" w14:textId="19B0E503" w:rsidR="00C63DCE" w:rsidRPr="005B115B" w:rsidRDefault="00926DC5" w:rsidP="0045250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9:</w:t>
      </w:r>
      <w:r w:rsidR="00D5728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5 – 9:</w:t>
      </w:r>
      <w:r w:rsidR="00D5728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4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5 a.m.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D5728F" w:rsidRPr="005B115B">
        <w:rPr>
          <w:rFonts w:asciiTheme="minorHAnsi" w:hAnsiTheme="minorHAnsi" w:cstheme="minorHAnsi"/>
          <w:sz w:val="22"/>
          <w:szCs w:val="22"/>
        </w:rPr>
        <w:t>Stefanie Knight (BRS</w:t>
      </w:r>
      <w:r w:rsidR="00F716C2" w:rsidRPr="005B115B">
        <w:rPr>
          <w:rFonts w:asciiTheme="minorHAnsi" w:hAnsiTheme="minorHAnsi" w:cstheme="minorHAnsi"/>
          <w:sz w:val="22"/>
          <w:szCs w:val="22"/>
        </w:rPr>
        <w:t xml:space="preserve"> services</w:t>
      </w:r>
      <w:r w:rsidR="00572D18" w:rsidRPr="005B115B">
        <w:rPr>
          <w:rFonts w:asciiTheme="minorHAnsi" w:hAnsiTheme="minorHAnsi" w:cstheme="minorHAnsi"/>
          <w:sz w:val="22"/>
          <w:szCs w:val="22"/>
        </w:rPr>
        <w:t>)</w:t>
      </w:r>
      <w:r w:rsidR="0045250D" w:rsidRPr="005B115B">
        <w:rPr>
          <w:rFonts w:asciiTheme="minorHAnsi" w:hAnsiTheme="minorHAnsi" w:cstheme="minorHAnsi"/>
          <w:sz w:val="22"/>
          <w:szCs w:val="22"/>
        </w:rPr>
        <w:t xml:space="preserve"> and </w:t>
      </w:r>
      <w:r w:rsidR="00B61693" w:rsidRPr="00B61693">
        <w:rPr>
          <w:rFonts w:asciiTheme="minorHAnsi" w:hAnsiTheme="minorHAnsi" w:cstheme="minorHAnsi"/>
          <w:sz w:val="22"/>
          <w:szCs w:val="22"/>
        </w:rPr>
        <w:t xml:space="preserve">Angelo Vitale </w:t>
      </w:r>
      <w:r w:rsidR="0045250D" w:rsidRPr="005B115B">
        <w:rPr>
          <w:rFonts w:asciiTheme="minorHAnsi" w:hAnsiTheme="minorHAnsi" w:cstheme="minorHAnsi"/>
          <w:sz w:val="22"/>
          <w:szCs w:val="22"/>
        </w:rPr>
        <w:t>(</w:t>
      </w:r>
      <w:r w:rsidR="00F306F2" w:rsidRPr="005B115B">
        <w:rPr>
          <w:rFonts w:asciiTheme="minorHAnsi" w:hAnsiTheme="minorHAnsi" w:cstheme="minorHAnsi"/>
          <w:sz w:val="22"/>
          <w:szCs w:val="22"/>
        </w:rPr>
        <w:t>BESB</w:t>
      </w:r>
      <w:r w:rsidR="0045250D" w:rsidRPr="005B115B">
        <w:rPr>
          <w:rFonts w:asciiTheme="minorHAnsi" w:hAnsiTheme="minorHAnsi" w:cstheme="minorHAnsi"/>
          <w:sz w:val="22"/>
          <w:szCs w:val="22"/>
        </w:rPr>
        <w:t>)</w:t>
      </w:r>
      <w:r w:rsidR="00F306F2" w:rsidRPr="005B11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BD8C2" w14:textId="77777777" w:rsidR="00B4782C" w:rsidRPr="007123A6" w:rsidRDefault="00B4782C" w:rsidP="00B4782C">
      <w:pPr>
        <w:spacing w:line="360" w:lineRule="auto"/>
        <w:ind w:firstLine="720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10"/>
          <w:szCs w:val="10"/>
        </w:rPr>
      </w:pPr>
    </w:p>
    <w:p w14:paraId="52284C2F" w14:textId="6B6F5537" w:rsidR="00C63DCE" w:rsidRPr="005B115B" w:rsidRDefault="00D5728F" w:rsidP="00D5728F">
      <w:pPr>
        <w:spacing w:line="360" w:lineRule="auto"/>
        <w:ind w:firstLine="720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9:45 -10:00 a.m.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Coffee Break</w:t>
      </w:r>
    </w:p>
    <w:p w14:paraId="29251EF6" w14:textId="77777777" w:rsidR="00D5728F" w:rsidRPr="007123A6" w:rsidRDefault="00D5728F" w:rsidP="00D5728F">
      <w:pPr>
        <w:spacing w:line="360" w:lineRule="auto"/>
        <w:ind w:firstLine="72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809FFA6" w14:textId="16B60CF9" w:rsidR="00926DC5" w:rsidRPr="005B115B" w:rsidRDefault="00926DC5" w:rsidP="00C63DCE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10:</w:t>
      </w:r>
      <w:r w:rsidR="00D5728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0-1</w:t>
      </w:r>
      <w:r w:rsidR="00D5728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0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D5728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15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a.m. 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AC0D4F"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Current </w:t>
      </w:r>
      <w:r w:rsidR="00D5728F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Labor Market Information</w:t>
      </w:r>
      <w:r w:rsidR="00AC0D4F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Patrick Flaherty, Research Director, CT DOL</w:t>
      </w:r>
    </w:p>
    <w:p w14:paraId="7E3C8456" w14:textId="77777777" w:rsidR="00D5728F" w:rsidRPr="007123A6" w:rsidRDefault="00D5728F" w:rsidP="00C63DCE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7F3C6B" w14:textId="08B6C808" w:rsidR="00D5728F" w:rsidRPr="005B115B" w:rsidRDefault="00D5728F" w:rsidP="00D5728F">
      <w:pPr>
        <w:spacing w:line="360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83652873"/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10:15 -11:30 a.m.</w:t>
      </w:r>
      <w:bookmarkEnd w:id="1"/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Panel </w:t>
      </w:r>
      <w:r w:rsidR="00F716C2"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>(incl. Q&amp;A)</w:t>
      </w:r>
    </w:p>
    <w:p w14:paraId="59AE3559" w14:textId="7936DADF" w:rsidR="00D5728F" w:rsidRPr="005B115B" w:rsidRDefault="00D5728F" w:rsidP="00AB2E49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B115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bookmarkStart w:id="2" w:name="_Hlk148959545"/>
      <w:bookmarkStart w:id="3" w:name="_Hlk148424371"/>
      <w:r w:rsidRPr="005B115B">
        <w:rPr>
          <w:rFonts w:asciiTheme="minorHAnsi" w:hAnsiTheme="minorHAnsi" w:cstheme="minorHAnsi"/>
          <w:sz w:val="22"/>
          <w:szCs w:val="22"/>
        </w:rPr>
        <w:t>Joe Navarra</w:t>
      </w:r>
      <w:r w:rsidR="007430B6">
        <w:rPr>
          <w:rFonts w:asciiTheme="minorHAnsi" w:hAnsiTheme="minorHAnsi" w:cstheme="minorHAnsi"/>
          <w:sz w:val="22"/>
          <w:szCs w:val="22"/>
        </w:rPr>
        <w:t xml:space="preserve">, </w:t>
      </w:r>
      <w:r w:rsidRPr="005B115B">
        <w:rPr>
          <w:rFonts w:asciiTheme="minorHAnsi" w:hAnsiTheme="minorHAnsi" w:cstheme="minorHAnsi"/>
          <w:sz w:val="22"/>
          <w:szCs w:val="22"/>
        </w:rPr>
        <w:t>Coordinator of Disability Services</w:t>
      </w:r>
      <w:r w:rsidR="007430B6">
        <w:rPr>
          <w:rFonts w:asciiTheme="minorHAnsi" w:hAnsiTheme="minorHAnsi" w:cstheme="minorHAnsi"/>
          <w:sz w:val="22"/>
          <w:szCs w:val="22"/>
        </w:rPr>
        <w:t>, Manchester Community College</w:t>
      </w:r>
      <w:bookmarkEnd w:id="2"/>
    </w:p>
    <w:p w14:paraId="0B416BA1" w14:textId="7566AB12" w:rsidR="00D5728F" w:rsidRPr="005B115B" w:rsidRDefault="00B4782C" w:rsidP="00B4782C">
      <w:pPr>
        <w:spacing w:line="360" w:lineRule="auto"/>
        <w:ind w:left="2160" w:firstLine="720"/>
        <w:rPr>
          <w:rFonts w:ascii="Calibri" w:eastAsia="Calibri" w:hAnsi="Calibri"/>
          <w:sz w:val="22"/>
          <w:szCs w:val="22"/>
        </w:rPr>
      </w:pPr>
      <w:r w:rsidRPr="005B115B">
        <w:rPr>
          <w:rFonts w:ascii="Calibri" w:eastAsia="Calibri" w:hAnsi="Calibri"/>
          <w:sz w:val="22"/>
          <w:szCs w:val="22"/>
        </w:rPr>
        <w:t xml:space="preserve">Brian Gresko, </w:t>
      </w:r>
      <w:r w:rsidRPr="003A0269">
        <w:rPr>
          <w:rFonts w:asciiTheme="minorHAnsi" w:eastAsia="Calibri" w:hAnsiTheme="minorHAnsi" w:cstheme="minorHAnsi"/>
          <w:sz w:val="22"/>
          <w:szCs w:val="22"/>
        </w:rPr>
        <w:t>DDS</w:t>
      </w:r>
      <w:r w:rsidR="003A0269" w:rsidRPr="003A026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A0269" w:rsidRPr="003A0269">
        <w:rPr>
          <w:rFonts w:asciiTheme="minorHAnsi" w:hAnsiTheme="minorHAnsi" w:cstheme="minorHAnsi"/>
          <w:sz w:val="22"/>
          <w:szCs w:val="22"/>
        </w:rPr>
        <w:t>Transition Advisor</w:t>
      </w:r>
      <w:r w:rsidRPr="003A0269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r w:rsidR="00293632">
        <w:rPr>
          <w:rFonts w:asciiTheme="minorHAnsi" w:eastAsia="Calibri" w:hAnsiTheme="minorHAnsi" w:cstheme="minorHAnsi"/>
          <w:sz w:val="22"/>
          <w:szCs w:val="22"/>
        </w:rPr>
        <w:t>P</w:t>
      </w:r>
      <w:r w:rsidRPr="003A0269">
        <w:rPr>
          <w:rFonts w:asciiTheme="minorHAnsi" w:eastAsia="Calibri" w:hAnsiTheme="minorHAnsi" w:cstheme="minorHAnsi"/>
          <w:sz w:val="22"/>
          <w:szCs w:val="22"/>
        </w:rPr>
        <w:t>roject</w:t>
      </w:r>
      <w:r w:rsidRPr="005B115B">
        <w:rPr>
          <w:rFonts w:ascii="Calibri" w:eastAsia="Calibri" w:hAnsi="Calibri"/>
          <w:sz w:val="22"/>
          <w:szCs w:val="22"/>
        </w:rPr>
        <w:t xml:space="preserve"> </w:t>
      </w:r>
      <w:r w:rsidR="00293632">
        <w:rPr>
          <w:rFonts w:ascii="Calibri" w:eastAsia="Calibri" w:hAnsi="Calibri"/>
          <w:sz w:val="22"/>
          <w:szCs w:val="22"/>
        </w:rPr>
        <w:t>S</w:t>
      </w:r>
      <w:r w:rsidRPr="005B115B">
        <w:rPr>
          <w:rFonts w:ascii="Calibri" w:eastAsia="Calibri" w:hAnsi="Calibri"/>
          <w:sz w:val="22"/>
          <w:szCs w:val="22"/>
        </w:rPr>
        <w:t>earch</w:t>
      </w:r>
      <w:r w:rsidR="00D5728F" w:rsidRPr="005B115B">
        <w:rPr>
          <w:rFonts w:ascii="Calibri" w:eastAsia="Calibri" w:hAnsi="Calibri"/>
          <w:sz w:val="22"/>
          <w:szCs w:val="22"/>
        </w:rPr>
        <w:t xml:space="preserve"> </w:t>
      </w:r>
    </w:p>
    <w:p w14:paraId="2D122389" w14:textId="6F7BF0D9" w:rsidR="005B115B" w:rsidRPr="005B115B" w:rsidRDefault="005B115B" w:rsidP="00B4782C">
      <w:pPr>
        <w:spacing w:line="360" w:lineRule="auto"/>
        <w:ind w:left="2160" w:firstLine="720"/>
        <w:rPr>
          <w:rFonts w:ascii="Calibri" w:eastAsia="Calibri" w:hAnsi="Calibri"/>
          <w:sz w:val="22"/>
          <w:szCs w:val="22"/>
        </w:rPr>
      </w:pPr>
      <w:r w:rsidRPr="005B115B">
        <w:rPr>
          <w:rFonts w:ascii="Calibri" w:eastAsia="Calibri" w:hAnsi="Calibri"/>
          <w:sz w:val="22"/>
          <w:szCs w:val="22"/>
        </w:rPr>
        <w:t>Kathleen O’Connor</w:t>
      </w:r>
      <w:r w:rsidR="009341F1">
        <w:rPr>
          <w:rFonts w:ascii="Calibri" w:eastAsia="Calibri" w:hAnsi="Calibri"/>
          <w:sz w:val="22"/>
          <w:szCs w:val="22"/>
        </w:rPr>
        <w:t xml:space="preserve">, </w:t>
      </w:r>
      <w:r w:rsidRPr="005B115B">
        <w:rPr>
          <w:rFonts w:ascii="Calibri" w:eastAsia="Calibri" w:hAnsi="Calibri"/>
          <w:sz w:val="22"/>
          <w:szCs w:val="22"/>
        </w:rPr>
        <w:t>Principal Recruiter</w:t>
      </w:r>
      <w:r w:rsidR="009341F1">
        <w:rPr>
          <w:rFonts w:ascii="Calibri" w:eastAsia="Calibri" w:hAnsi="Calibri"/>
          <w:sz w:val="22"/>
          <w:szCs w:val="22"/>
        </w:rPr>
        <w:t xml:space="preserve">, </w:t>
      </w:r>
      <w:r w:rsidRPr="005B115B">
        <w:rPr>
          <w:rFonts w:ascii="Calibri" w:eastAsia="Calibri" w:hAnsi="Calibri"/>
          <w:sz w:val="22"/>
          <w:szCs w:val="22"/>
        </w:rPr>
        <w:t>TJX Companies, Inc.</w:t>
      </w:r>
    </w:p>
    <w:bookmarkEnd w:id="3"/>
    <w:p w14:paraId="24A14D4D" w14:textId="77777777" w:rsidR="00C63DCE" w:rsidRPr="007123A6" w:rsidRDefault="00C63DCE" w:rsidP="00C63DCE">
      <w:pPr>
        <w:spacing w:line="360" w:lineRule="auto"/>
        <w:ind w:left="720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10"/>
          <w:szCs w:val="10"/>
        </w:rPr>
      </w:pPr>
    </w:p>
    <w:p w14:paraId="02A13669" w14:textId="77777777" w:rsidR="00926DC5" w:rsidRPr="005B115B" w:rsidRDefault="00926DC5" w:rsidP="00C63DCE">
      <w:pPr>
        <w:spacing w:line="360" w:lineRule="auto"/>
        <w:ind w:left="720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11:30 a.m. </w:t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5B115B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Closing Remarks</w:t>
      </w:r>
    </w:p>
    <w:bookmarkEnd w:id="0"/>
    <w:p w14:paraId="6F974650" w14:textId="197163ED" w:rsidR="00494A89" w:rsidRPr="007760BD" w:rsidRDefault="00494A89" w:rsidP="00E02B16">
      <w:pPr>
        <w:rPr>
          <w:rStyle w:val="style241"/>
          <w:rFonts w:asciiTheme="minorHAnsi" w:hAnsiTheme="minorHAnsi" w:cstheme="minorHAnsi"/>
          <w:b w:val="0"/>
          <w:bCs w:val="0"/>
          <w:color w:val="auto"/>
          <w:sz w:val="12"/>
          <w:szCs w:val="12"/>
        </w:rPr>
      </w:pPr>
    </w:p>
    <w:p w14:paraId="1C799A25" w14:textId="77777777" w:rsidR="00AC0D4F" w:rsidRPr="00944CC3" w:rsidRDefault="00C63DCE" w:rsidP="007760BD">
      <w:pPr>
        <w:tabs>
          <w:tab w:val="left" w:pos="1094"/>
        </w:tabs>
        <w:rPr>
          <w:rStyle w:val="style241"/>
          <w:b w:val="0"/>
          <w:bCs w:val="0"/>
          <w:color w:val="auto"/>
          <w:sz w:val="8"/>
          <w:szCs w:val="8"/>
        </w:rPr>
      </w:pPr>
      <w:r>
        <w:rPr>
          <w:rStyle w:val="style241"/>
          <w:b w:val="0"/>
          <w:bCs w:val="0"/>
          <w:color w:val="auto"/>
          <w:sz w:val="24"/>
          <w:szCs w:val="24"/>
        </w:rPr>
        <w:tab/>
      </w:r>
    </w:p>
    <w:p w14:paraId="354D29F3" w14:textId="3DA5CB6B" w:rsidR="00494A89" w:rsidRPr="0088038C" w:rsidRDefault="00494A89" w:rsidP="00AC0D4F">
      <w:pPr>
        <w:tabs>
          <w:tab w:val="left" w:pos="1094"/>
        </w:tabs>
        <w:jc w:val="center"/>
        <w:rPr>
          <w:rStyle w:val="Strong"/>
          <w:b w:val="0"/>
          <w:bCs w:val="0"/>
          <w:color w:val="6F7287"/>
          <w:spacing w:val="8"/>
          <w:shd w:val="clear" w:color="auto" w:fill="FFFFFF"/>
        </w:rPr>
      </w:pPr>
      <w:r w:rsidRPr="0088038C">
        <w:rPr>
          <w:rStyle w:val="Strong"/>
          <w:b w:val="0"/>
          <w:bCs w:val="0"/>
          <w:color w:val="6F7287"/>
          <w:spacing w:val="8"/>
          <w:shd w:val="clear" w:color="auto" w:fill="FFFFFF"/>
        </w:rPr>
        <w:t>Free registration includes breakfast and a morning of lively discussions and networking</w:t>
      </w:r>
      <w:r w:rsidR="00572D18">
        <w:rPr>
          <w:rStyle w:val="Strong"/>
          <w:b w:val="0"/>
          <w:bCs w:val="0"/>
          <w:color w:val="6F7287"/>
          <w:spacing w:val="8"/>
          <w:shd w:val="clear" w:color="auto" w:fill="FFFFFF"/>
        </w:rPr>
        <w:t>.</w:t>
      </w:r>
    </w:p>
    <w:p w14:paraId="2700E778" w14:textId="48BD1850" w:rsidR="00494A89" w:rsidRPr="0088038C" w:rsidRDefault="00494A89" w:rsidP="00E02B16">
      <w:pPr>
        <w:rPr>
          <w:rStyle w:val="Strong"/>
          <w:b w:val="0"/>
          <w:bCs w:val="0"/>
          <w:color w:val="6F7287"/>
          <w:spacing w:val="8"/>
          <w:shd w:val="clear" w:color="auto" w:fill="FFFFFF"/>
        </w:rPr>
      </w:pPr>
    </w:p>
    <w:p w14:paraId="23AB5EAC" w14:textId="22AE9549" w:rsidR="00DA03E2" w:rsidRDefault="000A6518" w:rsidP="007123A6">
      <w:pPr>
        <w:jc w:val="center"/>
        <w:rPr>
          <w:rStyle w:val="Hyperlink"/>
          <w:spacing w:val="8"/>
          <w:shd w:val="clear" w:color="auto" w:fill="FFFFFF"/>
        </w:rPr>
      </w:pPr>
      <w:hyperlink r:id="rId7" w:history="1">
        <w:r w:rsidR="00DA03E2" w:rsidRPr="005B573B">
          <w:rPr>
            <w:rStyle w:val="Hyperlink"/>
            <w:spacing w:val="8"/>
            <w:shd w:val="clear" w:color="auto" w:fill="FFFFFF"/>
          </w:rPr>
          <w:t>https://www.eventbrite.com/e/ct-learns-and-works-fall-2023-breakfast-symposium-tickets-66349082893?aff=oddtdtcreator</w:t>
        </w:r>
      </w:hyperlink>
    </w:p>
    <w:p w14:paraId="7BDA43DD" w14:textId="2558A4DA" w:rsidR="00300965" w:rsidRDefault="00300965">
      <w:pPr>
        <w:rPr>
          <w:rFonts w:asciiTheme="minorHAnsi" w:eastAsiaTheme="majorEastAsia" w:hAnsiTheme="minorHAnsi" w:cstheme="minorHAnsi"/>
          <w:b/>
          <w:sz w:val="28"/>
          <w:szCs w:val="28"/>
          <w:bdr w:val="none" w:sz="0" w:space="0" w:color="auto" w:frame="1"/>
        </w:rPr>
      </w:pPr>
    </w:p>
    <w:sectPr w:rsidR="00300965" w:rsidSect="00944CC3">
      <w:type w:val="continuous"/>
      <w:pgSz w:w="12240" w:h="15840" w:code="1"/>
      <w:pgMar w:top="720" w:right="720" w:bottom="432" w:left="864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085"/>
    <w:multiLevelType w:val="hybridMultilevel"/>
    <w:tmpl w:val="E654A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F1751"/>
    <w:multiLevelType w:val="hybridMultilevel"/>
    <w:tmpl w:val="7A1E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FD0"/>
    <w:multiLevelType w:val="hybridMultilevel"/>
    <w:tmpl w:val="E5E29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45135"/>
    <w:multiLevelType w:val="hybridMultilevel"/>
    <w:tmpl w:val="4BC2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C3411"/>
    <w:multiLevelType w:val="hybridMultilevel"/>
    <w:tmpl w:val="E95CFCFE"/>
    <w:lvl w:ilvl="0" w:tplc="4468E0DC">
      <w:numFmt w:val="bullet"/>
      <w:lvlText w:val="-"/>
      <w:lvlJc w:val="left"/>
      <w:pPr>
        <w:ind w:left="40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5" w15:restartNumberingAfterBreak="0">
    <w:nsid w:val="750B77BA"/>
    <w:multiLevelType w:val="hybridMultilevel"/>
    <w:tmpl w:val="F2B0D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D83064"/>
    <w:multiLevelType w:val="hybridMultilevel"/>
    <w:tmpl w:val="FCF6F52E"/>
    <w:lvl w:ilvl="0" w:tplc="32AC4E8E">
      <w:numFmt w:val="bullet"/>
      <w:lvlText w:val=""/>
      <w:lvlJc w:val="left"/>
      <w:pPr>
        <w:ind w:left="1185" w:hanging="46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MjeyMDE0ADLMzJR0lIJTi4sz8/NACgxrAT77yCQsAAAA"/>
  </w:docVars>
  <w:rsids>
    <w:rsidRoot w:val="00C729CC"/>
    <w:rsid w:val="0000097E"/>
    <w:rsid w:val="0001450F"/>
    <w:rsid w:val="00016461"/>
    <w:rsid w:val="0005750C"/>
    <w:rsid w:val="00057FAD"/>
    <w:rsid w:val="00060D5B"/>
    <w:rsid w:val="00084FED"/>
    <w:rsid w:val="000A6518"/>
    <w:rsid w:val="000E548D"/>
    <w:rsid w:val="000F3144"/>
    <w:rsid w:val="001279E6"/>
    <w:rsid w:val="00142A98"/>
    <w:rsid w:val="00187E31"/>
    <w:rsid w:val="00190A76"/>
    <w:rsid w:val="0019121F"/>
    <w:rsid w:val="001C48E1"/>
    <w:rsid w:val="001D1E74"/>
    <w:rsid w:val="001D413D"/>
    <w:rsid w:val="001F4602"/>
    <w:rsid w:val="001F617B"/>
    <w:rsid w:val="002036BE"/>
    <w:rsid w:val="0022560F"/>
    <w:rsid w:val="00226FD5"/>
    <w:rsid w:val="00232C7E"/>
    <w:rsid w:val="0026621B"/>
    <w:rsid w:val="0027038D"/>
    <w:rsid w:val="00272716"/>
    <w:rsid w:val="00293632"/>
    <w:rsid w:val="00296399"/>
    <w:rsid w:val="002A5F68"/>
    <w:rsid w:val="002E4EBA"/>
    <w:rsid w:val="00300965"/>
    <w:rsid w:val="00335AA5"/>
    <w:rsid w:val="003454DC"/>
    <w:rsid w:val="0035519A"/>
    <w:rsid w:val="00371F6E"/>
    <w:rsid w:val="003731C5"/>
    <w:rsid w:val="00390900"/>
    <w:rsid w:val="003A0269"/>
    <w:rsid w:val="003B6FCC"/>
    <w:rsid w:val="003C6EB5"/>
    <w:rsid w:val="003C7647"/>
    <w:rsid w:val="003C7DD2"/>
    <w:rsid w:val="003E1F4A"/>
    <w:rsid w:val="003F1275"/>
    <w:rsid w:val="003F513D"/>
    <w:rsid w:val="003F5AC8"/>
    <w:rsid w:val="004074C0"/>
    <w:rsid w:val="00412E08"/>
    <w:rsid w:val="00414FC0"/>
    <w:rsid w:val="00421594"/>
    <w:rsid w:val="00427AE0"/>
    <w:rsid w:val="004462F5"/>
    <w:rsid w:val="0045250D"/>
    <w:rsid w:val="004540B0"/>
    <w:rsid w:val="00473E16"/>
    <w:rsid w:val="00485DF8"/>
    <w:rsid w:val="00494A89"/>
    <w:rsid w:val="004A1B41"/>
    <w:rsid w:val="004A637E"/>
    <w:rsid w:val="004A6FF4"/>
    <w:rsid w:val="004B2134"/>
    <w:rsid w:val="004C073B"/>
    <w:rsid w:val="004C7E1B"/>
    <w:rsid w:val="004D01DF"/>
    <w:rsid w:val="004D0EB8"/>
    <w:rsid w:val="004D57DF"/>
    <w:rsid w:val="004D7517"/>
    <w:rsid w:val="00504198"/>
    <w:rsid w:val="005043A6"/>
    <w:rsid w:val="00516F40"/>
    <w:rsid w:val="005228DF"/>
    <w:rsid w:val="0054352A"/>
    <w:rsid w:val="00544F58"/>
    <w:rsid w:val="00545A19"/>
    <w:rsid w:val="00551C7D"/>
    <w:rsid w:val="00562070"/>
    <w:rsid w:val="00572D18"/>
    <w:rsid w:val="00582839"/>
    <w:rsid w:val="005921C2"/>
    <w:rsid w:val="005A0DCB"/>
    <w:rsid w:val="005B115B"/>
    <w:rsid w:val="00611BEE"/>
    <w:rsid w:val="006122DC"/>
    <w:rsid w:val="00620F9D"/>
    <w:rsid w:val="006325F3"/>
    <w:rsid w:val="0065037C"/>
    <w:rsid w:val="00651E08"/>
    <w:rsid w:val="006527E7"/>
    <w:rsid w:val="00675171"/>
    <w:rsid w:val="00691ABC"/>
    <w:rsid w:val="00696EC1"/>
    <w:rsid w:val="006A43C6"/>
    <w:rsid w:val="006B45CA"/>
    <w:rsid w:val="006C5C83"/>
    <w:rsid w:val="006C7C60"/>
    <w:rsid w:val="006E6937"/>
    <w:rsid w:val="006F5B48"/>
    <w:rsid w:val="006F7BEC"/>
    <w:rsid w:val="007035B1"/>
    <w:rsid w:val="007043BB"/>
    <w:rsid w:val="00705477"/>
    <w:rsid w:val="007072A5"/>
    <w:rsid w:val="00707557"/>
    <w:rsid w:val="007123A6"/>
    <w:rsid w:val="0073056E"/>
    <w:rsid w:val="00737E2B"/>
    <w:rsid w:val="007430B6"/>
    <w:rsid w:val="0074567E"/>
    <w:rsid w:val="00760311"/>
    <w:rsid w:val="00760768"/>
    <w:rsid w:val="0076302C"/>
    <w:rsid w:val="0077478F"/>
    <w:rsid w:val="007760BD"/>
    <w:rsid w:val="007959C3"/>
    <w:rsid w:val="00795E69"/>
    <w:rsid w:val="007B62C8"/>
    <w:rsid w:val="007D5600"/>
    <w:rsid w:val="007E32B8"/>
    <w:rsid w:val="007F09E9"/>
    <w:rsid w:val="00804EEC"/>
    <w:rsid w:val="00830E08"/>
    <w:rsid w:val="0084239C"/>
    <w:rsid w:val="0086501F"/>
    <w:rsid w:val="00867358"/>
    <w:rsid w:val="0088038C"/>
    <w:rsid w:val="0088588F"/>
    <w:rsid w:val="008D3DAF"/>
    <w:rsid w:val="008E615A"/>
    <w:rsid w:val="008F36E0"/>
    <w:rsid w:val="00900482"/>
    <w:rsid w:val="00902EFD"/>
    <w:rsid w:val="00926DC5"/>
    <w:rsid w:val="009341F1"/>
    <w:rsid w:val="00937C59"/>
    <w:rsid w:val="00944CC3"/>
    <w:rsid w:val="00966D75"/>
    <w:rsid w:val="00982730"/>
    <w:rsid w:val="00991DE0"/>
    <w:rsid w:val="009A0C0B"/>
    <w:rsid w:val="009A3D0E"/>
    <w:rsid w:val="009A50D4"/>
    <w:rsid w:val="009C274D"/>
    <w:rsid w:val="009D4FB4"/>
    <w:rsid w:val="00A12DC8"/>
    <w:rsid w:val="00A13463"/>
    <w:rsid w:val="00A40893"/>
    <w:rsid w:val="00A4330C"/>
    <w:rsid w:val="00A62102"/>
    <w:rsid w:val="00A66EB8"/>
    <w:rsid w:val="00A8474A"/>
    <w:rsid w:val="00A8739D"/>
    <w:rsid w:val="00AA3E94"/>
    <w:rsid w:val="00AA684F"/>
    <w:rsid w:val="00AB20BA"/>
    <w:rsid w:val="00AB2E49"/>
    <w:rsid w:val="00AB3C94"/>
    <w:rsid w:val="00AB4F2F"/>
    <w:rsid w:val="00AC0D4F"/>
    <w:rsid w:val="00AC1645"/>
    <w:rsid w:val="00AC3C87"/>
    <w:rsid w:val="00AD45B8"/>
    <w:rsid w:val="00AF285F"/>
    <w:rsid w:val="00AF5876"/>
    <w:rsid w:val="00B33F29"/>
    <w:rsid w:val="00B42E16"/>
    <w:rsid w:val="00B463C4"/>
    <w:rsid w:val="00B4782C"/>
    <w:rsid w:val="00B5397A"/>
    <w:rsid w:val="00B542A4"/>
    <w:rsid w:val="00B5543D"/>
    <w:rsid w:val="00B60A65"/>
    <w:rsid w:val="00B61693"/>
    <w:rsid w:val="00B76EAF"/>
    <w:rsid w:val="00B77B08"/>
    <w:rsid w:val="00BA25B4"/>
    <w:rsid w:val="00BB234F"/>
    <w:rsid w:val="00BD2531"/>
    <w:rsid w:val="00BE6DA0"/>
    <w:rsid w:val="00BF4796"/>
    <w:rsid w:val="00C0166A"/>
    <w:rsid w:val="00C01C1D"/>
    <w:rsid w:val="00C034BC"/>
    <w:rsid w:val="00C13CE7"/>
    <w:rsid w:val="00C160C1"/>
    <w:rsid w:val="00C31EA7"/>
    <w:rsid w:val="00C4417C"/>
    <w:rsid w:val="00C44A28"/>
    <w:rsid w:val="00C52002"/>
    <w:rsid w:val="00C52730"/>
    <w:rsid w:val="00C5399E"/>
    <w:rsid w:val="00C63DCE"/>
    <w:rsid w:val="00C729CC"/>
    <w:rsid w:val="00CA0C93"/>
    <w:rsid w:val="00CA776C"/>
    <w:rsid w:val="00CB2B97"/>
    <w:rsid w:val="00CC2F7C"/>
    <w:rsid w:val="00CD1437"/>
    <w:rsid w:val="00CD40A1"/>
    <w:rsid w:val="00CE4482"/>
    <w:rsid w:val="00D127B8"/>
    <w:rsid w:val="00D46898"/>
    <w:rsid w:val="00D46E65"/>
    <w:rsid w:val="00D50776"/>
    <w:rsid w:val="00D53C3D"/>
    <w:rsid w:val="00D5728F"/>
    <w:rsid w:val="00D6018F"/>
    <w:rsid w:val="00D71E09"/>
    <w:rsid w:val="00D95406"/>
    <w:rsid w:val="00DA03E2"/>
    <w:rsid w:val="00DA2E9E"/>
    <w:rsid w:val="00DA6165"/>
    <w:rsid w:val="00DA77D3"/>
    <w:rsid w:val="00DB2736"/>
    <w:rsid w:val="00DB6551"/>
    <w:rsid w:val="00DC024D"/>
    <w:rsid w:val="00E00BBE"/>
    <w:rsid w:val="00E02B16"/>
    <w:rsid w:val="00E16E82"/>
    <w:rsid w:val="00E44CCB"/>
    <w:rsid w:val="00E45734"/>
    <w:rsid w:val="00E87732"/>
    <w:rsid w:val="00E90305"/>
    <w:rsid w:val="00E968ED"/>
    <w:rsid w:val="00E96B0D"/>
    <w:rsid w:val="00EC4EDC"/>
    <w:rsid w:val="00ED6036"/>
    <w:rsid w:val="00EE1EDB"/>
    <w:rsid w:val="00EE54BA"/>
    <w:rsid w:val="00EF5338"/>
    <w:rsid w:val="00EF59EC"/>
    <w:rsid w:val="00EF668D"/>
    <w:rsid w:val="00F01C59"/>
    <w:rsid w:val="00F10BC4"/>
    <w:rsid w:val="00F306F2"/>
    <w:rsid w:val="00F30D98"/>
    <w:rsid w:val="00F35991"/>
    <w:rsid w:val="00F716C2"/>
    <w:rsid w:val="00F72CF8"/>
    <w:rsid w:val="00F74DDA"/>
    <w:rsid w:val="00F85F8E"/>
    <w:rsid w:val="00F92277"/>
    <w:rsid w:val="00F928ED"/>
    <w:rsid w:val="00FA4C09"/>
    <w:rsid w:val="00FA573D"/>
    <w:rsid w:val="00FC2EE4"/>
    <w:rsid w:val="00FD2463"/>
    <w:rsid w:val="00FF4C6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0860"/>
  <w15:docId w15:val="{FFEDAB18-9829-48DC-8B30-B296F79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E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Calibri" w:hAnsi="Calibri" w:cs="Arial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b/>
      <w:bCs/>
      <w:color w:val="6600CC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bCs/>
      <w:color w:val="1DCB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41">
    <w:name w:val="style241"/>
    <w:rPr>
      <w:b/>
      <w:bCs/>
      <w:color w:val="7F8C9D"/>
      <w:sz w:val="36"/>
      <w:szCs w:val="36"/>
    </w:rPr>
  </w:style>
  <w:style w:type="character" w:customStyle="1" w:styleId="style51">
    <w:name w:val="style51"/>
    <w:rPr>
      <w:rFonts w:ascii="Arial" w:hAnsi="Arial" w:cs="Arial" w:hint="default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8"/>
    </w:rPr>
  </w:style>
  <w:style w:type="paragraph" w:styleId="BodyText">
    <w:name w:val="Body Text"/>
    <w:basedOn w:val="Normal"/>
    <w:pPr>
      <w:jc w:val="center"/>
    </w:pPr>
    <w:rPr>
      <w:rFonts w:ascii="Calibri" w:hAnsi="Calibri"/>
      <w:color w:val="1DCB57"/>
    </w:rPr>
  </w:style>
  <w:style w:type="paragraph" w:styleId="BodyText2">
    <w:name w:val="Body Text 2"/>
    <w:basedOn w:val="Normal"/>
    <w:pPr>
      <w:jc w:val="center"/>
    </w:pPr>
    <w:rPr>
      <w:rFonts w:ascii="Calibri" w:hAnsi="Calibri"/>
      <w:b/>
      <w:bCs/>
      <w:color w:val="1DCB57"/>
    </w:rPr>
  </w:style>
  <w:style w:type="paragraph" w:styleId="BalloonText">
    <w:name w:val="Balloon Text"/>
    <w:basedOn w:val="Normal"/>
    <w:semiHidden/>
    <w:rsid w:val="004A6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DA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3A6"/>
    <w:rPr>
      <w:color w:val="0000FF"/>
      <w:u w:val="single"/>
    </w:rPr>
  </w:style>
  <w:style w:type="character" w:customStyle="1" w:styleId="follow-organizermini-container">
    <w:name w:val="follow-organizer__mini-container"/>
    <w:basedOn w:val="DefaultParagraphFont"/>
    <w:rsid w:val="005043A6"/>
  </w:style>
  <w:style w:type="character" w:styleId="Strong">
    <w:name w:val="Strong"/>
    <w:basedOn w:val="DefaultParagraphFont"/>
    <w:uiPriority w:val="22"/>
    <w:qFormat/>
    <w:rsid w:val="00494A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0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1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302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300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9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ventbrite.com/e/ct-learns-and-works-fall-2023-breakfast-symposium-tickets-66349082893?aff=oddtdtcre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6BB2-408D-4968-A7FF-DD4952BE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1106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Learns and Works</vt:lpstr>
    </vt:vector>
  </TitlesOfParts>
  <Company>State of Connecticut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Learns and Works</dc:title>
  <dc:creator>Jessy P. George</dc:creator>
  <cp:lastModifiedBy>George, Jessy</cp:lastModifiedBy>
  <cp:revision>2</cp:revision>
  <cp:lastPrinted>2023-10-18T17:48:00Z</cp:lastPrinted>
  <dcterms:created xsi:type="dcterms:W3CDTF">2025-01-10T14:54:00Z</dcterms:created>
  <dcterms:modified xsi:type="dcterms:W3CDTF">2025-01-10T14:54:00Z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ff9f3d9fec649f94db307f9f7df08c556231575b1d647df9e6e64a35a59e19cf</vt:lpwstr>
  </property>
</Properties>
</file>